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南阳理工学院形势报告会和哲学社会科学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报告会、研讨会、讲座审批表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80" w:tblpY="142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182"/>
        <w:gridCol w:w="1251"/>
        <w:gridCol w:w="778"/>
        <w:gridCol w:w="752"/>
        <w:gridCol w:w="427"/>
        <w:gridCol w:w="164"/>
        <w:gridCol w:w="769"/>
        <w:gridCol w:w="3"/>
        <w:gridCol w:w="1191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题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类 别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1.报告会  2.研讨会3.讲座 4.论坛5.其他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报告人姓名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报告时间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报告地点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参加人员范围 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主讲人基本情况及报告内容提要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（可另附页）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审批意见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领导签名（盖章）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both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业务主管部门审批意见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领导签名（盖章）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spacing w:line="360" w:lineRule="exact"/>
              <w:jc w:val="both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both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委宣传部审批意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见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领导签名（盖章）</w:t>
            </w:r>
          </w:p>
          <w:p>
            <w:pPr>
              <w:spacing w:line="360" w:lineRule="exact"/>
              <w:ind w:right="84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both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校党委审批意见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108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领导签名（盖章）</w:t>
            </w:r>
          </w:p>
          <w:p>
            <w:pPr>
              <w:spacing w:line="360" w:lineRule="exact"/>
              <w:ind w:right="84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spacing w:line="360" w:lineRule="exact"/>
              <w:ind w:right="840"/>
              <w:jc w:val="both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823"/>
        </w:tabs>
        <w:spacing w:line="360" w:lineRule="exact"/>
        <w:ind w:right="924" w:rightChars="440"/>
        <w:jc w:val="left"/>
        <w:rPr>
          <w:rFonts w:hint="eastAsia"/>
          <w:color w:val="000000"/>
          <w:kern w:val="0"/>
          <w:sz w:val="24"/>
        </w:rPr>
      </w:pPr>
    </w:p>
    <w:p>
      <w:pPr>
        <w:tabs>
          <w:tab w:val="left" w:pos="6823"/>
        </w:tabs>
        <w:spacing w:line="360" w:lineRule="exact"/>
        <w:ind w:right="924" w:rightChars="440"/>
        <w:jc w:val="left"/>
        <w:rPr>
          <w:rFonts w:hint="eastAsia"/>
          <w:b/>
          <w:bCs/>
          <w:color w:val="000000"/>
          <w:kern w:val="0"/>
          <w:sz w:val="21"/>
          <w:szCs w:val="21"/>
        </w:rPr>
      </w:pPr>
      <w:r>
        <w:rPr>
          <w:rFonts w:hint="eastAsia"/>
          <w:b/>
          <w:bCs/>
          <w:color w:val="000000"/>
          <w:kern w:val="0"/>
          <w:sz w:val="24"/>
        </w:rPr>
        <w:t>备注：</w:t>
      </w:r>
      <w:r>
        <w:rPr>
          <w:rFonts w:hint="eastAsia"/>
          <w:b/>
          <w:bCs/>
          <w:color w:val="000000"/>
          <w:kern w:val="0"/>
          <w:sz w:val="21"/>
          <w:szCs w:val="21"/>
          <w:lang w:val="en-US" w:eastAsia="zh-CN"/>
        </w:rPr>
        <w:t>1.</w:t>
      </w:r>
      <w:r>
        <w:rPr>
          <w:rFonts w:hint="eastAsia"/>
          <w:b/>
          <w:bCs/>
          <w:color w:val="000000"/>
          <w:kern w:val="0"/>
          <w:sz w:val="21"/>
          <w:szCs w:val="21"/>
        </w:rPr>
        <w:t>此表</w:t>
      </w:r>
      <w:r>
        <w:rPr>
          <w:rFonts w:hint="eastAsia"/>
          <w:b/>
          <w:bCs/>
          <w:color w:val="000000"/>
          <w:kern w:val="0"/>
          <w:sz w:val="21"/>
          <w:szCs w:val="21"/>
          <w:lang w:eastAsia="zh-CN"/>
        </w:rPr>
        <w:t>一式两份，</w:t>
      </w:r>
      <w:r>
        <w:rPr>
          <w:rFonts w:hint="eastAsia"/>
          <w:b/>
          <w:bCs/>
          <w:color w:val="000000"/>
          <w:kern w:val="0"/>
          <w:sz w:val="21"/>
          <w:szCs w:val="21"/>
        </w:rPr>
        <w:t>经审批后，</w:t>
      </w:r>
      <w:r>
        <w:rPr>
          <w:rFonts w:hint="eastAsia"/>
          <w:b/>
          <w:bCs/>
          <w:color w:val="000000"/>
          <w:kern w:val="0"/>
          <w:sz w:val="21"/>
          <w:szCs w:val="21"/>
          <w:lang w:eastAsia="zh-CN"/>
        </w:rPr>
        <w:t>主办单位、</w:t>
      </w:r>
      <w:r>
        <w:rPr>
          <w:rFonts w:hint="eastAsia"/>
          <w:b/>
          <w:bCs/>
          <w:color w:val="000000"/>
          <w:kern w:val="0"/>
          <w:sz w:val="21"/>
          <w:szCs w:val="21"/>
        </w:rPr>
        <w:t>党委宣传部</w:t>
      </w:r>
      <w:r>
        <w:rPr>
          <w:rFonts w:hint="eastAsia"/>
          <w:b/>
          <w:bCs/>
          <w:color w:val="000000"/>
          <w:kern w:val="0"/>
          <w:sz w:val="21"/>
          <w:szCs w:val="21"/>
          <w:lang w:eastAsia="zh-CN"/>
        </w:rPr>
        <w:t>各</w:t>
      </w:r>
      <w:r>
        <w:rPr>
          <w:rFonts w:hint="eastAsia"/>
          <w:b/>
          <w:bCs/>
          <w:color w:val="000000"/>
          <w:kern w:val="0"/>
          <w:sz w:val="21"/>
          <w:szCs w:val="21"/>
        </w:rPr>
        <w:t>留存一份。</w:t>
      </w:r>
    </w:p>
    <w:p>
      <w:pPr>
        <w:ind w:left="856" w:leftChars="0" w:hanging="856" w:hangingChars="406"/>
        <w:rPr>
          <w:b/>
          <w:bCs/>
        </w:rPr>
      </w:pPr>
      <w:r>
        <w:rPr>
          <w:rFonts w:hint="eastAsia"/>
          <w:b/>
          <w:bCs/>
          <w:color w:val="000000"/>
          <w:kern w:val="0"/>
          <w:sz w:val="21"/>
          <w:szCs w:val="21"/>
          <w:lang w:val="en-US" w:eastAsia="zh-CN"/>
        </w:rPr>
        <w:t xml:space="preserve">       2.报告活动进行时，须有主办单位人员在场。报告时发现报告人的报告内容有政治性错误观点，主办方要及时制止，消除不良影响。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30C2"/>
    <w:rsid w:val="056A71D6"/>
    <w:rsid w:val="057F5842"/>
    <w:rsid w:val="0CB1425B"/>
    <w:rsid w:val="100D164F"/>
    <w:rsid w:val="11A00915"/>
    <w:rsid w:val="1259187E"/>
    <w:rsid w:val="15D93F73"/>
    <w:rsid w:val="18AF7CD9"/>
    <w:rsid w:val="199B6121"/>
    <w:rsid w:val="20071EE7"/>
    <w:rsid w:val="232511E5"/>
    <w:rsid w:val="2401307B"/>
    <w:rsid w:val="284C30C2"/>
    <w:rsid w:val="346B3724"/>
    <w:rsid w:val="3CA4732A"/>
    <w:rsid w:val="3ED914AB"/>
    <w:rsid w:val="43582616"/>
    <w:rsid w:val="46992009"/>
    <w:rsid w:val="4CAB498F"/>
    <w:rsid w:val="60D864A2"/>
    <w:rsid w:val="653C3E2A"/>
    <w:rsid w:val="6B3B5B11"/>
    <w:rsid w:val="6E20583E"/>
    <w:rsid w:val="75513468"/>
    <w:rsid w:val="75874925"/>
    <w:rsid w:val="770C2557"/>
    <w:rsid w:val="798517C5"/>
    <w:rsid w:val="7C1D1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2016-09-22T08:10:00Z</dcterms:created>
  <dc:creator>Administrator</dc:creator>
  <cp:lastModifiedBy>❤阿段❤</cp:lastModifiedBy>
  <cp:lastPrinted>2018-04-20T02:32:00Z</cp:lastPrinted>
  <dcterms:modified xsi:type="dcterms:W3CDTF">2018-11-28T06:22:03Z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